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90" w:rsidRDefault="00EB4190">
      <w:pPr>
        <w:rPr>
          <w:rFonts w:ascii="Times New Roman" w:hAnsi="Times New Roman" w:cs="Times New Roman"/>
          <w:sz w:val="28"/>
          <w:szCs w:val="28"/>
        </w:rPr>
      </w:pPr>
    </w:p>
    <w:p w:rsidR="00EB4190" w:rsidRDefault="00EB4190">
      <w:pPr>
        <w:rPr>
          <w:rFonts w:ascii="Times New Roman" w:hAnsi="Times New Roman" w:cs="Times New Roman"/>
          <w:sz w:val="28"/>
          <w:szCs w:val="28"/>
        </w:rPr>
      </w:pPr>
    </w:p>
    <w:p w:rsidR="00EB4190" w:rsidRDefault="00CE3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«Личный зачёт»</w:t>
      </w:r>
      <w:r w:rsidRPr="00CE3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CE3A75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: Чудинова Светлана Леонидовна                                                                      </w:t>
      </w:r>
      <w:r w:rsidRPr="00CE3A75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: МАДОУ «ЦРР – детский сад № 161»</w:t>
      </w:r>
      <w:r w:rsidRPr="00CE3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E3A75" w:rsidRDefault="00CE3A75">
      <w:pPr>
        <w:rPr>
          <w:rFonts w:ascii="Times New Roman" w:hAnsi="Times New Roman" w:cs="Times New Roman"/>
          <w:sz w:val="28"/>
          <w:szCs w:val="28"/>
        </w:rPr>
      </w:pPr>
      <w:r w:rsidRPr="00CE3A75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 воспитатель.</w:t>
      </w:r>
      <w:r w:rsidRPr="00CE3A7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8"/>
        <w:gridCol w:w="2409"/>
        <w:gridCol w:w="993"/>
        <w:gridCol w:w="2409"/>
      </w:tblGrid>
      <w:tr w:rsidR="00CE3A75" w:rsidTr="00C71101">
        <w:tc>
          <w:tcPr>
            <w:tcW w:w="567" w:type="dxa"/>
          </w:tcPr>
          <w:p w:rsidR="00CE3A75" w:rsidRDefault="00CE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CE3A75" w:rsidRDefault="00CE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75">
              <w:rPr>
                <w:rFonts w:ascii="Times New Roman" w:hAnsi="Times New Roman" w:cs="Times New Roman"/>
                <w:sz w:val="28"/>
                <w:szCs w:val="28"/>
              </w:rPr>
              <w:t>Название соревнований</w:t>
            </w:r>
          </w:p>
        </w:tc>
        <w:tc>
          <w:tcPr>
            <w:tcW w:w="1418" w:type="dxa"/>
          </w:tcPr>
          <w:p w:rsidR="00CE3A75" w:rsidRDefault="00CE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7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409" w:type="dxa"/>
          </w:tcPr>
          <w:p w:rsidR="00CE3A75" w:rsidRDefault="00CE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75">
              <w:rPr>
                <w:rFonts w:ascii="Times New Roman" w:hAnsi="Times New Roman" w:cs="Times New Roman"/>
                <w:sz w:val="28"/>
                <w:szCs w:val="28"/>
              </w:rPr>
              <w:t>Уровень (районный, муниципальный, региональный, федеральный, международный)</w:t>
            </w:r>
          </w:p>
        </w:tc>
        <w:tc>
          <w:tcPr>
            <w:tcW w:w="993" w:type="dxa"/>
          </w:tcPr>
          <w:p w:rsidR="00CE3A75" w:rsidRDefault="00CE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7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09" w:type="dxa"/>
          </w:tcPr>
          <w:p w:rsidR="00CE3A75" w:rsidRPr="00CE3A75" w:rsidRDefault="00CE3A75" w:rsidP="00CE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75">
              <w:rPr>
                <w:rFonts w:ascii="Times New Roman" w:hAnsi="Times New Roman" w:cs="Times New Roman"/>
                <w:sz w:val="28"/>
                <w:szCs w:val="28"/>
              </w:rPr>
              <w:t>Гиперссылка на подтверждающий документ</w:t>
            </w:r>
          </w:p>
          <w:p w:rsidR="00CE3A75" w:rsidRDefault="00CE3A75" w:rsidP="00CE3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A75" w:rsidTr="00C71101">
        <w:tc>
          <w:tcPr>
            <w:tcW w:w="567" w:type="dxa"/>
          </w:tcPr>
          <w:p w:rsidR="00CE3A75" w:rsidRDefault="00C7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CE3A75" w:rsidRDefault="00CE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настольному теннису среди образовательных учреждений Мотовилихинского района города Перми. </w:t>
            </w:r>
          </w:p>
        </w:tc>
        <w:tc>
          <w:tcPr>
            <w:tcW w:w="1418" w:type="dxa"/>
          </w:tcPr>
          <w:p w:rsidR="00CE3A75" w:rsidRDefault="00CE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="00C71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CE3A75" w:rsidRDefault="00C7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Районный.</w:t>
            </w:r>
          </w:p>
        </w:tc>
        <w:tc>
          <w:tcPr>
            <w:tcW w:w="993" w:type="dxa"/>
          </w:tcPr>
          <w:p w:rsidR="00CE3A75" w:rsidRDefault="00C7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год.</w:t>
            </w:r>
          </w:p>
        </w:tc>
        <w:tc>
          <w:tcPr>
            <w:tcW w:w="2409" w:type="dxa"/>
          </w:tcPr>
          <w:p w:rsidR="009A4944" w:rsidRDefault="0047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6402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https://yadi.sk/i/f4EFhphYT</w:t>
              </w:r>
              <w:bookmarkStart w:id="0" w:name="_GoBack"/>
              <w:bookmarkEnd w:id="0"/>
              <w:r w:rsidRPr="0056402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NCJkg</w:t>
              </w:r>
            </w:hyperlink>
          </w:p>
          <w:p w:rsidR="00476B01" w:rsidRDefault="0047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843" w:rsidRDefault="00521843">
      <w:pPr>
        <w:rPr>
          <w:rFonts w:ascii="Times New Roman" w:hAnsi="Times New Roman" w:cs="Times New Roman"/>
          <w:sz w:val="28"/>
          <w:szCs w:val="28"/>
        </w:rPr>
      </w:pPr>
    </w:p>
    <w:p w:rsidR="00EB4190" w:rsidRDefault="00EB4190">
      <w:pPr>
        <w:rPr>
          <w:rFonts w:ascii="Times New Roman" w:hAnsi="Times New Roman" w:cs="Times New Roman"/>
          <w:sz w:val="28"/>
          <w:szCs w:val="28"/>
        </w:rPr>
      </w:pPr>
    </w:p>
    <w:p w:rsidR="00EB4190" w:rsidRPr="00CE3A75" w:rsidRDefault="00EB4190">
      <w:pPr>
        <w:rPr>
          <w:rFonts w:ascii="Times New Roman" w:hAnsi="Times New Roman" w:cs="Times New Roman"/>
          <w:sz w:val="28"/>
          <w:szCs w:val="28"/>
        </w:rPr>
      </w:pPr>
    </w:p>
    <w:sectPr w:rsidR="00EB4190" w:rsidRPr="00CE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16"/>
    <w:rsid w:val="000A7D47"/>
    <w:rsid w:val="00104116"/>
    <w:rsid w:val="00476B01"/>
    <w:rsid w:val="00521843"/>
    <w:rsid w:val="0063732D"/>
    <w:rsid w:val="009A4944"/>
    <w:rsid w:val="00C71101"/>
    <w:rsid w:val="00CE3A75"/>
    <w:rsid w:val="00EB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1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94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A49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1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94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A49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f4EFhphYTNCJ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User-02</cp:lastModifiedBy>
  <cp:revision>2</cp:revision>
  <dcterms:created xsi:type="dcterms:W3CDTF">2018-10-05T08:22:00Z</dcterms:created>
  <dcterms:modified xsi:type="dcterms:W3CDTF">2018-10-05T08:22:00Z</dcterms:modified>
</cp:coreProperties>
</file>